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5682"/>
      </w:tblGrid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TARAF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İŞİN TANIMI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07.01.</w:t>
            </w:r>
            <w:r w:rsidRPr="00C12F4B">
              <w:rPr>
                <w:sz w:val="21"/>
                <w:szCs w:val="21"/>
              </w:rPr>
              <w:t>2022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tarihi ve koşullarının ilan edilmesi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Sınava girecek adayların listesinin excel formatında, adayın; T.C. Kimlik Numarası, adı, soyadı, gireceği sınav grubu</w:t>
            </w:r>
            <w:r w:rsidRPr="00C12F4B">
              <w:rPr>
                <w:b/>
                <w:sz w:val="21"/>
                <w:szCs w:val="21"/>
              </w:rPr>
              <w:t xml:space="preserve"> </w:t>
            </w:r>
            <w:r w:rsidRPr="00C12F4B">
              <w:rPr>
                <w:sz w:val="21"/>
                <w:szCs w:val="21"/>
              </w:rPr>
              <w:t>her bir bilgi başlığı ayrı bir hücreye gelecek şekilde elektronik ortamda hazırlanıp yazılı ve onaylı olarak elektronik ortamda ÜNİVERSİTE’ye teslim edilmesi</w:t>
            </w:r>
          </w:p>
        </w:tc>
      </w:tr>
      <w:tr w:rsidR="00F37071" w:rsidRPr="004430EF" w:rsidTr="00C74B89">
        <w:trPr>
          <w:trHeight w:val="532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C12F4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ADAY’ların (sınav ücreti, sınav merkezi ve varsa sağlık durumu/engel bilgi formunu doldurmaları için) sınav başvurularının alınması </w:t>
            </w:r>
          </w:p>
        </w:tc>
      </w:tr>
      <w:tr w:rsidR="00F37071" w:rsidRPr="004430EF" w:rsidTr="00C74B89">
        <w:trPr>
          <w:trHeight w:val="413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giriş belgelerinin ADAY’ların erişimine açılması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C12F4B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4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ADAY’lardan sınav </w:t>
            </w:r>
            <w:r>
              <w:rPr>
                <w:sz w:val="21"/>
                <w:szCs w:val="21"/>
              </w:rPr>
              <w:t>uygulamasına</w:t>
            </w:r>
            <w:r w:rsidRPr="00C12F4B">
              <w:rPr>
                <w:sz w:val="21"/>
                <w:szCs w:val="21"/>
              </w:rPr>
              <w:t xml:space="preserve"> ve </w:t>
            </w:r>
            <w:r>
              <w:rPr>
                <w:sz w:val="21"/>
                <w:szCs w:val="21"/>
              </w:rPr>
              <w:t>sınav sorularına yönelik itirazların</w:t>
            </w:r>
            <w:r w:rsidRPr="00C12F4B">
              <w:rPr>
                <w:sz w:val="21"/>
                <w:szCs w:val="21"/>
              </w:rPr>
              <w:t xml:space="preserve">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 sorularına yönelik itirazların değerlendirme sonuçlarının ADAY’lara duyurulması ve BAKANLIK’a iletilmesi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Pr="00C12F4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09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 sonuçlarının BAKANLIK’a iletilmesi ve ADAY’lara duyurulması</w:t>
            </w:r>
          </w:p>
        </w:tc>
      </w:tr>
      <w:tr w:rsidR="00F37071" w:rsidRPr="004430EF" w:rsidTr="00C74B89">
        <w:trPr>
          <w:trHeight w:val="80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05-07.09.2022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F1DF7">
              <w:rPr>
                <w:sz w:val="21"/>
                <w:szCs w:val="21"/>
              </w:rPr>
              <w:t>ADAY’lardan sınav sonuçlarına yönelik itirazların alınması</w:t>
            </w:r>
          </w:p>
        </w:tc>
      </w:tr>
      <w:tr w:rsidR="00F37071" w:rsidRPr="004430EF" w:rsidTr="00C74B89">
        <w:trPr>
          <w:trHeight w:val="476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05-07.09.2022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ADAY’lardan sınav evrakına erişim talebinin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12.09.</w:t>
            </w:r>
            <w:r w:rsidRPr="00C12F4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Erişim talebinde bulunan ADAY’lara sınav evrakının gösterilmesi</w:t>
            </w:r>
          </w:p>
        </w:tc>
      </w:tr>
      <w:tr w:rsidR="00F37071" w:rsidRPr="004430EF" w:rsidTr="00C74B89">
        <w:trPr>
          <w:trHeight w:val="1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14.</w:t>
            </w:r>
            <w:r>
              <w:rPr>
                <w:sz w:val="21"/>
                <w:szCs w:val="21"/>
              </w:rPr>
              <w:t>09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sonuçlarına yönelik itirazların değerlendirme sonuçlarının BAKANLIK’a iletilmesi ve ADAY’lara duyurulması</w:t>
            </w:r>
          </w:p>
        </w:tc>
      </w:tr>
    </w:tbl>
    <w:p w:rsidR="00351E85" w:rsidRDefault="00351E85"/>
    <w:sectPr w:rsidR="0035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30B" w:rsidRDefault="0005330B" w:rsidP="00F37071">
      <w:r>
        <w:separator/>
      </w:r>
    </w:p>
  </w:endnote>
  <w:endnote w:type="continuationSeparator" w:id="0">
    <w:p w:rsidR="0005330B" w:rsidRDefault="0005330B" w:rsidP="00F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30B" w:rsidRDefault="0005330B" w:rsidP="00F37071">
      <w:r>
        <w:separator/>
      </w:r>
    </w:p>
  </w:footnote>
  <w:footnote w:type="continuationSeparator" w:id="0">
    <w:p w:rsidR="0005330B" w:rsidRDefault="0005330B" w:rsidP="00F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7071" w:rsidRPr="00F37071" w:rsidRDefault="00F37071" w:rsidP="00F37071">
    <w:pPr>
      <w:pStyle w:val="stBilgi"/>
      <w:jc w:val="center"/>
    </w:pPr>
    <w:r>
      <w:t>Sınav Takvimi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58"/>
    <w:rsid w:val="0005330B"/>
    <w:rsid w:val="00351E85"/>
    <w:rsid w:val="00C92A27"/>
    <w:rsid w:val="00DA4A58"/>
    <w:rsid w:val="00F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E63B-1895-412C-9608-6378722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Cevre ve Sehircilik Bakanligi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Medine ATEŞ</cp:lastModifiedBy>
  <cp:revision>2</cp:revision>
  <dcterms:created xsi:type="dcterms:W3CDTF">2022-01-07T09:36:00Z</dcterms:created>
  <dcterms:modified xsi:type="dcterms:W3CDTF">2022-01-07T09:36:00Z</dcterms:modified>
</cp:coreProperties>
</file>